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578" w:rsidRPr="00205688" w:rsidRDefault="00B76578" w:rsidP="00205688">
      <w:pPr>
        <w:spacing w:line="360" w:lineRule="auto"/>
        <w:rPr>
          <w:rFonts w:ascii="Courier New" w:hAnsi="Courier New" w:cs="Courier New"/>
          <w:sz w:val="24"/>
        </w:rPr>
      </w:pPr>
      <w:bookmarkStart w:id="0" w:name="_GoBack"/>
      <w:r w:rsidRPr="00205688">
        <w:rPr>
          <w:rFonts w:ascii="Courier New" w:hAnsi="Courier New" w:cs="Courier New"/>
          <w:sz w:val="24"/>
        </w:rPr>
        <w:t>Magyarország gyógyvizei „Ha az országban megállsz bárhol, és leszúrod vándorbotod, víz fakad” – írta egy XVII századi úti beszámoló Magyarországról. Ivásra alkalmas vízkészletünk jelentős, és hazánk talán legértékesebb természeti kincse a gyógyításra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is alkalmas gyógy- és termálvíz, és az értékes ásványvizek. Már a római korban is tudtak Pannónia gyógyító csodálatos vizeiről, a török korban Buda volt a szultánság fürdővárosa, ma pedig Budapestet fürdőfővárosként emlegetik meggyógyult betegek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százai, ismét mozgásképes idős emberek és a szakmai körök. A Kárpát-medencében egyedülálló és világviszonylatban is jelentős gyógy- és termálvízkészlet található a föld mélyén. Ásványvíz, hévíz vagy gyógyvíz? Mindenki ivott már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ásványvizet, és valószínűleg fürdött már valamelyik világhírű gyógyfürdőnkben vagy hévizes forrású uszodában. De mi a különbség ezek között a vizek között? Az oldott ásványianyag-tartalma meghaladja az 1000 mg/l-t, vagy bizonyos biológiailag </w:t>
      </w:r>
      <w:proofErr w:type="gramStart"/>
      <w:r w:rsidRPr="00205688">
        <w:rPr>
          <w:rFonts w:ascii="Courier New" w:hAnsi="Courier New" w:cs="Courier New"/>
          <w:sz w:val="24"/>
        </w:rPr>
        <w:t>aktív</w:t>
      </w:r>
      <w:proofErr w:type="gramEnd"/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anyagok meghatározott mértékben fordulnak elő benne. Az különbözik abban ivóvíztől, hogy még azt legtöbbször vízművek állítják elő fizikai, kémiai, mikrobiológiai tisztító módszerekkel, addig az ásványvíz összetételében nem történhet módosítás. A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termálvíz (hévíz) a föld mélyebb rétegeinek gazdag ásványanyag-tartalmát és a föld mélyének hidegebb hőmérsékletét felveszi. A termálvíz tehát természetes víz, amely ásványi anyagokban is gazdag. </w:t>
      </w:r>
      <w:proofErr w:type="gramStart"/>
      <w:r w:rsidRPr="00205688">
        <w:rPr>
          <w:rFonts w:ascii="Courier New" w:hAnsi="Courier New" w:cs="Courier New"/>
          <w:sz w:val="24"/>
        </w:rPr>
        <w:t>Laikus</w:t>
      </w:r>
      <w:proofErr w:type="gramEnd"/>
      <w:r w:rsidRPr="00205688">
        <w:rPr>
          <w:rFonts w:ascii="Courier New" w:hAnsi="Courier New" w:cs="Courier New"/>
          <w:sz w:val="24"/>
        </w:rPr>
        <w:t>ként nem is gondolnánk, hogy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hivatalosan a gyógyvíz megnevezés csak egy jogi, nem vízminőségi fogalom. A gyógyvizek olyan ásványvizek, amelyek gyógyító hatása különböző, jogszabályban meghatározott szempontok szerint (megfigyelés, kémiai elemzés stb.) bizonyítást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nyert. Tehát nem egy olyan vizünk van, melyek határozottan gyógyítanak, de gyógyvízzé minősítésük nem történt meg (ezt egyébként a tulajdonosnak kell kérnie). Az esővíztől a gyógyvízig </w:t>
      </w:r>
      <w:proofErr w:type="gramStart"/>
      <w:r w:rsidRPr="00205688">
        <w:rPr>
          <w:rFonts w:ascii="Courier New" w:hAnsi="Courier New" w:cs="Courier New"/>
          <w:sz w:val="24"/>
        </w:rPr>
        <w:t>A</w:t>
      </w:r>
      <w:proofErr w:type="gramEnd"/>
      <w:r w:rsidRPr="00205688">
        <w:rPr>
          <w:rFonts w:ascii="Courier New" w:hAnsi="Courier New" w:cs="Courier New"/>
          <w:sz w:val="24"/>
        </w:rPr>
        <w:t xml:space="preserve"> földre hullott esővíz a talajba, és ott különböző rétegeken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keresztülhaladva old ki a kőzetekből ásványi anyagokat. Jellemzően minél tovább van a víz a földben, annál alacsonyabb az oldott ásványianyag-tartalma. Vannak viszont olyan karsztvizek is, amelyek bár még csak egy-két évesek vagy néhány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évtizedesek, mégis megfelelnek az ásványvíz minősítésnek. A Kárpát-medence geotermikus tényezői különösen kedvezőek. Találtak már itthon 40 000 éves vizet is, amely zárt rezervoárban (nem </w:t>
      </w:r>
      <w:proofErr w:type="spellStart"/>
      <w:r w:rsidRPr="00205688">
        <w:rPr>
          <w:rFonts w:ascii="Courier New" w:hAnsi="Courier New" w:cs="Courier New"/>
          <w:sz w:val="24"/>
        </w:rPr>
        <w:t>utánpótlódó</w:t>
      </w:r>
      <w:proofErr w:type="spellEnd"/>
      <w:r w:rsidRPr="00205688">
        <w:rPr>
          <w:rFonts w:ascii="Courier New" w:hAnsi="Courier New" w:cs="Courier New"/>
          <w:sz w:val="24"/>
        </w:rPr>
        <w:t xml:space="preserve"> medencében) van, és nagyon magas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ásványianyag-tartalma miatt nem fogyasztható rendszeresen. Ez azt jelenti, hogy a föld felé haladva 10 méterenként egy Celsius-fokot emelkedik a víz hőfoka, míg Európa más területein csak 33 méterenként. Ez a nagyon jó, úgynevezett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geotermikus gradiens az oka annak, hogy megközelítőleg 1300 termálkút van </w:t>
      </w:r>
      <w:proofErr w:type="spellStart"/>
      <w:r w:rsidRPr="00205688">
        <w:rPr>
          <w:rFonts w:ascii="Courier New" w:hAnsi="Courier New" w:cs="Courier New"/>
          <w:sz w:val="24"/>
        </w:rPr>
        <w:t>magyarországon</w:t>
      </w:r>
      <w:proofErr w:type="spellEnd"/>
      <w:r w:rsidRPr="00205688">
        <w:rPr>
          <w:rFonts w:ascii="Courier New" w:hAnsi="Courier New" w:cs="Courier New"/>
          <w:sz w:val="24"/>
        </w:rPr>
        <w:t>. 2000-2500 méter mélységből, több helyen 80-100 Celsius fokos hőmérsékletű termálvizet emelnek ki. Amikor a kőzet lapok a földben eltörnek és a föld felszíne fölé, azt sasbércnek nevezik. A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sasbérceknél a termálvíz a felszín közelébe kerül. így például a margitszigeti Hajós Alfréd Nemzeti Sportuszoda és Palatinus strand a sziget nyugati, 120 méter mélységű </w:t>
      </w:r>
      <w:proofErr w:type="spellStart"/>
      <w:r w:rsidRPr="00205688">
        <w:rPr>
          <w:rFonts w:ascii="Courier New" w:hAnsi="Courier New" w:cs="Courier New"/>
          <w:sz w:val="24"/>
        </w:rPr>
        <w:t>kútjáról</w:t>
      </w:r>
      <w:proofErr w:type="spellEnd"/>
      <w:r w:rsidRPr="00205688">
        <w:rPr>
          <w:rFonts w:ascii="Courier New" w:hAnsi="Courier New" w:cs="Courier New"/>
          <w:sz w:val="24"/>
        </w:rPr>
        <w:t xml:space="preserve"> 40 Celsius-fokos vizet kap (ugyanezt a vizet a </w:t>
      </w:r>
      <w:proofErr w:type="gramStart"/>
      <w:r w:rsidRPr="00205688">
        <w:rPr>
          <w:rFonts w:ascii="Courier New" w:hAnsi="Courier New" w:cs="Courier New"/>
          <w:sz w:val="24"/>
        </w:rPr>
        <w:t>Dandár fürdő</w:t>
      </w:r>
      <w:proofErr w:type="gramEnd"/>
      <w:r w:rsidRPr="00205688">
        <w:rPr>
          <w:rFonts w:ascii="Courier New" w:hAnsi="Courier New" w:cs="Courier New"/>
          <w:sz w:val="24"/>
        </w:rPr>
        <w:t xml:space="preserve"> kútja 670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méterről emeli ki). Gyógyvíztörténelem </w:t>
      </w:r>
      <w:proofErr w:type="gramStart"/>
      <w:r w:rsidRPr="00205688">
        <w:rPr>
          <w:rFonts w:ascii="Courier New" w:hAnsi="Courier New" w:cs="Courier New"/>
          <w:sz w:val="24"/>
        </w:rPr>
        <w:t>A</w:t>
      </w:r>
      <w:proofErr w:type="gramEnd"/>
      <w:r w:rsidRPr="00205688">
        <w:rPr>
          <w:rFonts w:ascii="Courier New" w:hAnsi="Courier New" w:cs="Courier New"/>
          <w:sz w:val="24"/>
        </w:rPr>
        <w:t xml:space="preserve"> gyógyvizek hatását az emberiség már ősidők óta élvezi, őseink tudták, hogy melyik víz milyen betegséget gyógyít vagy előz meg. A vízforrások felfedezése leginkább a pásztorokhoz, ill. állataikhoz kötődött a hegyes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és dombos területeken. A gyakori belvíz elvezetése és a mocsarak lecsapolása közben sokszor források szabadultak fel. Sík vidéken a parasztok kútásáskor találhattak különleges összetételű vizet. Néha pedig az árokásók is felfigyeltek a források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gyógyhatására, építkezésekkor is találtak forrásokat. a víz hőmérséklete, szaga, színe, íze hívta fel magára a figyelmet. Belsőleg (ivásra) és külsőleg (tisztálkodásra és gyógyításra) egyaránt használták a vizeket a források mellett élők.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Bizonyított, hogy a görögök a hideg és a meleg </w:t>
      </w:r>
      <w:proofErr w:type="gramStart"/>
      <w:r w:rsidRPr="00205688">
        <w:rPr>
          <w:rFonts w:ascii="Courier New" w:hAnsi="Courier New" w:cs="Courier New"/>
          <w:sz w:val="24"/>
        </w:rPr>
        <w:t>ásvány vizet</w:t>
      </w:r>
      <w:proofErr w:type="gramEnd"/>
      <w:r w:rsidRPr="00205688">
        <w:rPr>
          <w:rFonts w:ascii="Courier New" w:hAnsi="Courier New" w:cs="Courier New"/>
          <w:sz w:val="24"/>
        </w:rPr>
        <w:t xml:space="preserve"> és felhasználták, s hatalmas, fényűző fürdőket építettek a birodalom minden részében. A meleg ásványvizeket az orvosok idővel elkezdték gyógyításra is használni (a fürdőorvosi cím komoly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rangot jelentett a rómaiaknál). Nincs másik olyan feltárt római kori település a világon, ahol – mint </w:t>
      </w:r>
      <w:proofErr w:type="spellStart"/>
      <w:r w:rsidRPr="00205688">
        <w:rPr>
          <w:rFonts w:ascii="Courier New" w:hAnsi="Courier New" w:cs="Courier New"/>
          <w:sz w:val="24"/>
        </w:rPr>
        <w:t>Aquincumban</w:t>
      </w:r>
      <w:proofErr w:type="spellEnd"/>
      <w:r w:rsidRPr="00205688">
        <w:rPr>
          <w:rFonts w:ascii="Courier New" w:hAnsi="Courier New" w:cs="Courier New"/>
          <w:sz w:val="24"/>
        </w:rPr>
        <w:t xml:space="preserve"> – 18 fürdő működött volna. (Például a Flórián téri katonai fürdő, a Római strandfürdő helyén 14 langyos vizű forrás stb.) Gondosan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díszített közkutak is forrásvízből táplálkoztak, és mindenki ezt a vizet itta, ezért ez tulajdonképpen ivókúrául is szolgált. Már Hippokratész (Kr. e. 470–377) is megkülönböztette a meleg és hideg, tiszta és piszkos, eső- és hőeredetű, forrás- és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tengeri </w:t>
      </w:r>
      <w:r w:rsidRPr="00205688">
        <w:rPr>
          <w:rFonts w:ascii="Courier New" w:hAnsi="Courier New" w:cs="Courier New"/>
          <w:sz w:val="24"/>
        </w:rPr>
        <w:lastRenderedPageBreak/>
        <w:t xml:space="preserve">vizeket, kortársai pedig már akkor osztályozták a gyógyvizeket. </w:t>
      </w:r>
      <w:proofErr w:type="spellStart"/>
      <w:r w:rsidRPr="00205688">
        <w:rPr>
          <w:rFonts w:ascii="Courier New" w:hAnsi="Courier New" w:cs="Courier New"/>
          <w:sz w:val="24"/>
        </w:rPr>
        <w:t>Prikosz</w:t>
      </w:r>
      <w:proofErr w:type="spellEnd"/>
      <w:r w:rsidRPr="00205688">
        <w:rPr>
          <w:rFonts w:ascii="Courier New" w:hAnsi="Courier New" w:cs="Courier New"/>
          <w:sz w:val="24"/>
        </w:rPr>
        <w:t xml:space="preserve"> </w:t>
      </w:r>
      <w:proofErr w:type="spellStart"/>
      <w:r w:rsidRPr="00205688">
        <w:rPr>
          <w:rFonts w:ascii="Courier New" w:hAnsi="Courier New" w:cs="Courier New"/>
          <w:sz w:val="24"/>
        </w:rPr>
        <w:t>Rethor</w:t>
      </w:r>
      <w:proofErr w:type="spellEnd"/>
      <w:r w:rsidRPr="00205688">
        <w:rPr>
          <w:rFonts w:ascii="Courier New" w:hAnsi="Courier New" w:cs="Courier New"/>
          <w:sz w:val="24"/>
        </w:rPr>
        <w:t xml:space="preserve"> neves bizánci történetíró kétszer is járt Atilla, a hun király udvarában, és 446–463 között írt megemlíti, hogy az egyik hon vezérnek „kőből épített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termálfürdője volt”. Honfoglaló elődeink víz iránti tiszteletével és kultuszával már igen korán találkozunk, pl. Bíborban született Konstantin (905–959) császári levelében „bőrmedencés magyar fürdőt” rendelt udvarába a Kárpát-medencéből. Szent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István király a pécsváradi bencés apátságot alapító oklevelében (1015) a birtok adományozás feltételeként előírta egy fürdő létesítését. A mai Gellért fürdő helyén a 12. században Árpádházi Szent Erzsébet „</w:t>
      </w:r>
      <w:proofErr w:type="spellStart"/>
      <w:r w:rsidRPr="00205688">
        <w:rPr>
          <w:rFonts w:ascii="Courier New" w:hAnsi="Courier New" w:cs="Courier New"/>
          <w:sz w:val="24"/>
        </w:rPr>
        <w:t>leprosoriuma</w:t>
      </w:r>
      <w:proofErr w:type="spellEnd"/>
      <w:r w:rsidRPr="00205688">
        <w:rPr>
          <w:rFonts w:ascii="Courier New" w:hAnsi="Courier New" w:cs="Courier New"/>
          <w:sz w:val="24"/>
        </w:rPr>
        <w:t>” működött. Felhévízen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a mai Császár és Lukács fürdő területén a máltai lovagrend 1178-ben kolostort és kórházat alapított, fürdővel. Az itteni ispotályban fürdette, gyógyította a </w:t>
      </w:r>
      <w:proofErr w:type="gramStart"/>
      <w:r w:rsidRPr="00205688">
        <w:rPr>
          <w:rFonts w:ascii="Courier New" w:hAnsi="Courier New" w:cs="Courier New"/>
          <w:sz w:val="24"/>
        </w:rPr>
        <w:t>kor jellemző</w:t>
      </w:r>
      <w:proofErr w:type="gramEnd"/>
      <w:r w:rsidRPr="00205688">
        <w:rPr>
          <w:rFonts w:ascii="Courier New" w:hAnsi="Courier New" w:cs="Courier New"/>
          <w:sz w:val="24"/>
        </w:rPr>
        <w:t xml:space="preserve"> betegségében, a leprában szenvedőket. Mátyás király reneszánsz fürdőiről is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több helyen olvashatunk. A 150 éves hódoltság alatt az országot mérhetetlen sok kár érte, de a </w:t>
      </w:r>
      <w:proofErr w:type="spellStart"/>
      <w:r w:rsidRPr="00205688">
        <w:rPr>
          <w:rFonts w:ascii="Courier New" w:hAnsi="Courier New" w:cs="Courier New"/>
          <w:sz w:val="24"/>
        </w:rPr>
        <w:t>fürdőkultura</w:t>
      </w:r>
      <w:proofErr w:type="spellEnd"/>
      <w:r w:rsidRPr="00205688">
        <w:rPr>
          <w:rFonts w:ascii="Courier New" w:hAnsi="Courier New" w:cs="Courier New"/>
          <w:sz w:val="24"/>
        </w:rPr>
        <w:t xml:space="preserve"> fejlesztésében maradandót alkottak, olyannyira, hogy több helyen ma is működik eredeti török medence (a budai Császár, Király, Rác és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Rudas fürdőkben). A hazai gyógyvízvizsgálatok tömeges elterjedését Mária Terézia határozatának köszönhetjük. Zsigmondy Vilmos nevét is meg kell említeni, aki 1866-ban egy harminchét méter mély artézi kutat fúratott, s akinek technológiája és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szakkönyvei megalapozták az artézi kutak működését. Magyarország gyógyfürdőinek némelyike alkalmas mozgásszervi megbetegedések kezelésére. Még bőrbetegségek, krónikus </w:t>
      </w:r>
      <w:proofErr w:type="gramStart"/>
      <w:r w:rsidRPr="00205688">
        <w:rPr>
          <w:rFonts w:ascii="Courier New" w:hAnsi="Courier New" w:cs="Courier New"/>
          <w:sz w:val="24"/>
        </w:rPr>
        <w:t>nő gyógyászati</w:t>
      </w:r>
      <w:proofErr w:type="gramEnd"/>
      <w:r w:rsidRPr="00205688">
        <w:rPr>
          <w:rFonts w:ascii="Courier New" w:hAnsi="Courier New" w:cs="Courier New"/>
          <w:sz w:val="24"/>
        </w:rPr>
        <w:t xml:space="preserve"> gyulladások, meddőség, gyomor-, epe és májbántalmak kezelésére,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bélrendszeri panaszokra, valamint </w:t>
      </w:r>
      <w:proofErr w:type="spellStart"/>
      <w:r w:rsidRPr="00205688">
        <w:rPr>
          <w:rFonts w:ascii="Courier New" w:hAnsi="Courier New" w:cs="Courier New"/>
          <w:sz w:val="24"/>
        </w:rPr>
        <w:t>sziv</w:t>
      </w:r>
      <w:proofErr w:type="spellEnd"/>
      <w:r w:rsidRPr="00205688">
        <w:rPr>
          <w:rFonts w:ascii="Courier New" w:hAnsi="Courier New" w:cs="Courier New"/>
          <w:sz w:val="24"/>
        </w:rPr>
        <w:t>- és érrendszeri betegségek kezelésére használják leggyakrabban a gyógyvizeket. Nagyon jól alkalmazhatók álmatlanság, kimerültség valamint idegesség mérséklésére is. Összetételük szerint a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következő típusokat különböztetjük meg: Szénsavas vizek. Serkentik a bőr vérkeringését, így például enyhébb érszűkület esetén jó hatásúak. Balatonfüred lett híres ilyen vizéről. Kalcium-, magnézium-, hidrogén-karbonátos vizek Alkalmazásuk csökkenti a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gyulladásokat, a mozgásszervi betegségek és a csontritkulás tüneteit. A Budapesti gyógyfürdők és Bükfürdő tartoznak ide. Kloridos (konyhasós) vizek Leginkább gyulladás csökkentők. Sárvár és az Alföld vizei ilyenek. Főként kismedencei gyulladásoknál,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nőgyógyászati, urológiai megbetegedések esetén és meddőségnél alkalmazhatók. Kénes vizek esetében </w:t>
      </w:r>
      <w:proofErr w:type="gramStart"/>
      <w:r w:rsidRPr="00205688">
        <w:rPr>
          <w:rFonts w:ascii="Courier New" w:hAnsi="Courier New" w:cs="Courier New"/>
          <w:sz w:val="24"/>
        </w:rPr>
        <w:t>A</w:t>
      </w:r>
      <w:proofErr w:type="gramEnd"/>
      <w:r w:rsidRPr="00205688">
        <w:rPr>
          <w:rFonts w:ascii="Courier New" w:hAnsi="Courier New" w:cs="Courier New"/>
          <w:sz w:val="24"/>
        </w:rPr>
        <w:t xml:space="preserve"> kén beépül az ízületi porcba, ezért kopásos ízületi betegségeknél hatásos, de alkalmazható is pikkelysömör, ekcéma esetén is. Harkány és Balf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vizei is ilyenek. Jódos-brómos vizek Ízületei, nőgyógyászati, </w:t>
      </w:r>
      <w:proofErr w:type="spellStart"/>
      <w:r w:rsidRPr="00205688">
        <w:rPr>
          <w:rFonts w:ascii="Courier New" w:hAnsi="Courier New" w:cs="Courier New"/>
          <w:sz w:val="24"/>
        </w:rPr>
        <w:t>úrológiai</w:t>
      </w:r>
      <w:proofErr w:type="spellEnd"/>
      <w:r w:rsidRPr="00205688">
        <w:rPr>
          <w:rFonts w:ascii="Courier New" w:hAnsi="Courier New" w:cs="Courier New"/>
          <w:sz w:val="24"/>
        </w:rPr>
        <w:t xml:space="preserve"> megbetegedések kezelésére alkalmasak. Az Alföld és Parád folyóvizei tartoznak ide többek között. Radonos vizek </w:t>
      </w:r>
      <w:proofErr w:type="gramStart"/>
      <w:r w:rsidRPr="00205688">
        <w:rPr>
          <w:rFonts w:ascii="Courier New" w:hAnsi="Courier New" w:cs="Courier New"/>
          <w:sz w:val="24"/>
        </w:rPr>
        <w:t>A</w:t>
      </w:r>
      <w:proofErr w:type="gramEnd"/>
      <w:r w:rsidRPr="00205688">
        <w:rPr>
          <w:rFonts w:ascii="Courier New" w:hAnsi="Courier New" w:cs="Courier New"/>
          <w:sz w:val="24"/>
        </w:rPr>
        <w:t xml:space="preserve"> radon olyan nemesgáz, mely alfasugárzást bocsát ki. A Rudas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>fürdő egyes forrásai és a Hévízi tó is ilyen vizet tartalmaz. Bőrön át és belégzés útján jut a szervezetbe, és fájdalomcsillapító hatású. Szén-dioxid-szárazfürdő (</w:t>
      </w:r>
      <w:proofErr w:type="spellStart"/>
      <w:r w:rsidRPr="00205688">
        <w:rPr>
          <w:rFonts w:ascii="Courier New" w:hAnsi="Courier New" w:cs="Courier New"/>
          <w:sz w:val="24"/>
        </w:rPr>
        <w:t>mofetta</w:t>
      </w:r>
      <w:proofErr w:type="spellEnd"/>
      <w:r w:rsidRPr="00205688">
        <w:rPr>
          <w:rFonts w:ascii="Courier New" w:hAnsi="Courier New" w:cs="Courier New"/>
          <w:sz w:val="24"/>
        </w:rPr>
        <w:t>) Egyedül Mátraderecskén található Magyarországon, és sok helyen Erdélyben.</w:t>
      </w:r>
      <w:r w:rsidRPr="00205688">
        <w:rPr>
          <w:rFonts w:ascii="Courier New" w:hAnsi="Courier New" w:cs="Courier New"/>
          <w:sz w:val="24"/>
        </w:rPr>
        <w:t xml:space="preserve"> </w:t>
      </w:r>
      <w:r w:rsidRPr="00205688">
        <w:rPr>
          <w:rFonts w:ascii="Courier New" w:hAnsi="Courier New" w:cs="Courier New"/>
          <w:sz w:val="24"/>
        </w:rPr>
        <w:t xml:space="preserve">A </w:t>
      </w:r>
      <w:proofErr w:type="spellStart"/>
      <w:r w:rsidRPr="00205688">
        <w:rPr>
          <w:rFonts w:ascii="Courier New" w:hAnsi="Courier New" w:cs="Courier New"/>
          <w:sz w:val="24"/>
        </w:rPr>
        <w:t>gyógygáz</w:t>
      </w:r>
      <w:proofErr w:type="spellEnd"/>
      <w:r w:rsidRPr="00205688">
        <w:rPr>
          <w:rFonts w:ascii="Courier New" w:hAnsi="Courier New" w:cs="Courier New"/>
          <w:sz w:val="24"/>
        </w:rPr>
        <w:t xml:space="preserve"> enyhíti a végtagok verőér-betegségeit (pl. érszűkület esetén), a cukorbetegség okozta érszövődményeket, növeli a magas vérnyomást és a csontritkulás panaszokat.</w:t>
      </w:r>
    </w:p>
    <w:p w:rsidR="00962A2C" w:rsidRPr="00205688" w:rsidRDefault="00B76578" w:rsidP="00205688">
      <w:pPr>
        <w:spacing w:line="360" w:lineRule="auto"/>
        <w:rPr>
          <w:rFonts w:ascii="Courier New" w:hAnsi="Courier New" w:cs="Courier New"/>
          <w:sz w:val="24"/>
        </w:rPr>
      </w:pPr>
      <w:r w:rsidRPr="00205688">
        <w:rPr>
          <w:rFonts w:ascii="Courier New" w:hAnsi="Courier New" w:cs="Courier New"/>
          <w:sz w:val="24"/>
        </w:rPr>
        <w:t>https://www.napfenyesgyogykozpont.hu/magyarorszag-gyogyvizei/</w:t>
      </w:r>
      <w:r w:rsidRPr="00205688">
        <w:rPr>
          <w:rFonts w:ascii="Courier New" w:hAnsi="Courier New" w:cs="Courier New"/>
          <w:sz w:val="24"/>
        </w:rPr>
        <w:t xml:space="preserve"> </w:t>
      </w:r>
      <w:bookmarkEnd w:id="0"/>
    </w:p>
    <w:sectPr w:rsidR="00962A2C" w:rsidRPr="002056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78"/>
    <w:rsid w:val="00205688"/>
    <w:rsid w:val="00722304"/>
    <w:rsid w:val="00962A2C"/>
    <w:rsid w:val="00B7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2ED95"/>
  <w15:chartTrackingRefBased/>
  <w15:docId w15:val="{691D2919-A30A-4809-8E2F-896C7527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1016</Words>
  <Characters>7017</Characters>
  <Application>Microsoft Office Word</Application>
  <DocSecurity>0</DocSecurity>
  <Lines>58</Lines>
  <Paragraphs>16</Paragraphs>
  <ScaleCrop>false</ScaleCrop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tanulo</dc:creator>
  <cp:keywords/>
  <dc:description/>
  <cp:lastModifiedBy>tanulo</cp:lastModifiedBy>
  <cp:revision>2</cp:revision>
  <dcterms:created xsi:type="dcterms:W3CDTF">2020-03-13T14:32:00Z</dcterms:created>
  <dcterms:modified xsi:type="dcterms:W3CDTF">2020-03-13T14:43:00Z</dcterms:modified>
</cp:coreProperties>
</file>